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D610" w14:textId="77777777" w:rsidR="00494AC4" w:rsidRDefault="00056586" w:rsidP="00D0342B">
      <w:pPr>
        <w:pStyle w:val="NormalWeb"/>
        <w:jc w:val="both"/>
        <w:rPr>
          <w:i/>
          <w:iCs/>
          <w:color w:val="000000" w:themeColor="text1"/>
          <w:sz w:val="16"/>
          <w:szCs w:val="16"/>
        </w:rPr>
      </w:pPr>
      <w:r w:rsidRPr="00056586">
        <w:rPr>
          <w:i/>
          <w:iCs/>
          <w:color w:val="000000" w:themeColor="text1"/>
          <w:sz w:val="16"/>
          <w:szCs w:val="16"/>
        </w:rPr>
        <w:t>This training</w:t>
      </w:r>
      <w:r>
        <w:rPr>
          <w:i/>
          <w:iCs/>
          <w:color w:val="000000" w:themeColor="text1"/>
          <w:sz w:val="16"/>
          <w:szCs w:val="16"/>
        </w:rPr>
        <w:t xml:space="preserve"> refers to “</w:t>
      </w:r>
      <w:r w:rsidRPr="00056586">
        <w:rPr>
          <w:i/>
          <w:iCs/>
          <w:color w:val="000000" w:themeColor="text1"/>
          <w:sz w:val="16"/>
          <w:szCs w:val="16"/>
        </w:rPr>
        <w:t xml:space="preserve">Training on starting work: The training given in practice before the employee actually starts working, on the work to be done by the employee, the work equipment </w:t>
      </w:r>
      <w:r>
        <w:rPr>
          <w:i/>
          <w:iCs/>
          <w:color w:val="000000" w:themeColor="text1"/>
          <w:sz w:val="16"/>
          <w:szCs w:val="16"/>
        </w:rPr>
        <w:t>he/</w:t>
      </w:r>
      <w:r w:rsidRPr="00056586">
        <w:rPr>
          <w:i/>
          <w:iCs/>
          <w:color w:val="000000" w:themeColor="text1"/>
          <w:sz w:val="16"/>
          <w:szCs w:val="16"/>
        </w:rPr>
        <w:t>she will use, if any, and the occupational health and safety measures specific to the workplace</w:t>
      </w:r>
      <w:r>
        <w:rPr>
          <w:i/>
          <w:iCs/>
          <w:color w:val="000000" w:themeColor="text1"/>
          <w:sz w:val="16"/>
          <w:szCs w:val="16"/>
        </w:rPr>
        <w:t>”</w:t>
      </w:r>
      <w:r w:rsidRPr="00056586">
        <w:rPr>
          <w:i/>
          <w:iCs/>
          <w:color w:val="000000" w:themeColor="text1"/>
          <w:sz w:val="16"/>
          <w:szCs w:val="16"/>
        </w:rPr>
        <w:t xml:space="preserve"> </w:t>
      </w:r>
      <w:r>
        <w:rPr>
          <w:i/>
          <w:iCs/>
          <w:color w:val="000000" w:themeColor="text1"/>
          <w:sz w:val="16"/>
          <w:szCs w:val="16"/>
        </w:rPr>
        <w:t xml:space="preserve">which </w:t>
      </w:r>
      <w:r w:rsidRPr="00056586">
        <w:rPr>
          <w:i/>
          <w:iCs/>
          <w:color w:val="000000" w:themeColor="text1"/>
          <w:sz w:val="16"/>
          <w:szCs w:val="16"/>
        </w:rPr>
        <w:t>is given in the "Regulation on the Procedures and Principles of Occupational Health and Safety Training of Employees" published in the Official Gazette dated 15.05.2013 and numbered 28648</w:t>
      </w:r>
    </w:p>
    <w:p w14:paraId="1FA29AA2" w14:textId="744ACFD2" w:rsidR="00D0342B" w:rsidRPr="00494AC4" w:rsidRDefault="00494AC4" w:rsidP="00D0342B">
      <w:pPr>
        <w:pStyle w:val="NormalWeb"/>
        <w:jc w:val="both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>The training includes topics and information of “</w:t>
      </w:r>
      <w:r w:rsidRPr="00494AC4">
        <w:rPr>
          <w:i/>
          <w:iCs/>
          <w:color w:val="000000" w:themeColor="text1"/>
          <w:sz w:val="16"/>
          <w:szCs w:val="16"/>
        </w:rPr>
        <w:t>The employer ensures that the employee receives on-the-job training before actually starting to work. These trainings can be given by the employer or by knowledgeable and experienced employees assigned by the employer. On-the-job training should be of a nature that will ensure the protection of the employee against dangers and risks during the period until the realization of the basic training and should be given in practice. On-the-job training is organized for at least two hours for each employee. The periods spent in these trainings are not counted as the basic training periods.</w:t>
      </w:r>
      <w:r>
        <w:rPr>
          <w:i/>
          <w:iCs/>
          <w:color w:val="000000" w:themeColor="text1"/>
          <w:sz w:val="16"/>
          <w:szCs w:val="16"/>
        </w:rPr>
        <w:t xml:space="preserve">” </w:t>
      </w:r>
      <w:r w:rsidRPr="00494AC4">
        <w:rPr>
          <w:i/>
          <w:iCs/>
          <w:color w:val="000000" w:themeColor="text1"/>
          <w:sz w:val="16"/>
          <w:szCs w:val="16"/>
        </w:rPr>
        <w:t>in paragraph (2) of article 6 of the same regulation (Amendment: OG-24/5/2018-30430)</w:t>
      </w:r>
      <w:r w:rsidR="00D0342B" w:rsidRPr="004F573F">
        <w:rPr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718"/>
        <w:gridCol w:w="5775"/>
      </w:tblGrid>
      <w:tr w:rsidR="004F573F" w:rsidRPr="004F573F" w14:paraId="4674B4B5" w14:textId="77777777" w:rsidTr="00BD742B">
        <w:tc>
          <w:tcPr>
            <w:tcW w:w="3718" w:type="dxa"/>
          </w:tcPr>
          <w:p w14:paraId="5A8D28D5" w14:textId="7C88A45D" w:rsidR="00D0342B" w:rsidRPr="004F573F" w:rsidRDefault="003D0C9F" w:rsidP="00105F8B">
            <w:pPr>
              <w:pStyle w:val="NormalWeb"/>
              <w:rPr>
                <w:color w:val="000000" w:themeColor="text1"/>
                <w:lang w:val="tr-TR"/>
              </w:rPr>
            </w:pPr>
            <w:proofErr w:type="spellStart"/>
            <w:r>
              <w:rPr>
                <w:color w:val="000000" w:themeColor="text1"/>
                <w:lang w:val="tr-TR"/>
              </w:rPr>
              <w:t>Institute</w:t>
            </w:r>
            <w:proofErr w:type="spellEnd"/>
            <w:r>
              <w:rPr>
                <w:color w:val="000000" w:themeColor="text1"/>
                <w:lang w:val="tr-TR"/>
              </w:rPr>
              <w:t>/</w:t>
            </w:r>
            <w:proofErr w:type="spellStart"/>
            <w:r>
              <w:rPr>
                <w:color w:val="000000" w:themeColor="text1"/>
                <w:lang w:val="tr-TR"/>
              </w:rPr>
              <w:t>Faculty</w:t>
            </w:r>
            <w:proofErr w:type="spellEnd"/>
          </w:p>
        </w:tc>
        <w:tc>
          <w:tcPr>
            <w:tcW w:w="5775" w:type="dxa"/>
          </w:tcPr>
          <w:p w14:paraId="746449EB" w14:textId="483B69D0" w:rsidR="00D0342B" w:rsidRPr="004F573F" w:rsidRDefault="00105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573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D0342B" w:rsidRPr="009B3B0D" w14:paraId="3D30B0F6" w14:textId="77777777" w:rsidTr="00BD742B">
        <w:tc>
          <w:tcPr>
            <w:tcW w:w="3718" w:type="dxa"/>
          </w:tcPr>
          <w:p w14:paraId="064552CF" w14:textId="0B54B2FF" w:rsidR="00D0342B" w:rsidRPr="009B3B0D" w:rsidRDefault="003D0C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Departmant</w:t>
            </w:r>
            <w:proofErr w:type="spellEnd"/>
          </w:p>
        </w:tc>
        <w:tc>
          <w:tcPr>
            <w:tcW w:w="5775" w:type="dxa"/>
          </w:tcPr>
          <w:p w14:paraId="2C867484" w14:textId="2A572FF3" w:rsidR="00D0342B" w:rsidRPr="009B3B0D" w:rsidRDefault="00105F8B">
            <w:pPr>
              <w:rPr>
                <w:rFonts w:ascii="Times New Roman" w:hAnsi="Times New Roman" w:cs="Times New Roman"/>
              </w:rPr>
            </w:pPr>
            <w:r w:rsidRPr="009B3B0D">
              <w:rPr>
                <w:rFonts w:ascii="Times New Roman" w:hAnsi="Times New Roman" w:cs="Times New Roman"/>
              </w:rPr>
              <w:t>:</w:t>
            </w:r>
          </w:p>
        </w:tc>
      </w:tr>
      <w:tr w:rsidR="00D0342B" w:rsidRPr="009B3B0D" w14:paraId="18199833" w14:textId="77777777" w:rsidTr="00BD742B">
        <w:tc>
          <w:tcPr>
            <w:tcW w:w="3718" w:type="dxa"/>
          </w:tcPr>
          <w:p w14:paraId="1001B260" w14:textId="57A62BF3" w:rsidR="00D0342B" w:rsidRPr="009B3B0D" w:rsidRDefault="003D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 Name and Code</w:t>
            </w:r>
          </w:p>
        </w:tc>
        <w:tc>
          <w:tcPr>
            <w:tcW w:w="5775" w:type="dxa"/>
          </w:tcPr>
          <w:p w14:paraId="2C24BAA8" w14:textId="6DD73984" w:rsidR="00D0342B" w:rsidRPr="009B3B0D" w:rsidRDefault="00105F8B">
            <w:pPr>
              <w:rPr>
                <w:rFonts w:ascii="Times New Roman" w:hAnsi="Times New Roman" w:cs="Times New Roman"/>
              </w:rPr>
            </w:pPr>
            <w:r w:rsidRPr="009B3B0D">
              <w:rPr>
                <w:rFonts w:ascii="Times New Roman" w:hAnsi="Times New Roman" w:cs="Times New Roman"/>
              </w:rPr>
              <w:t>:</w:t>
            </w:r>
          </w:p>
        </w:tc>
      </w:tr>
      <w:tr w:rsidR="00D0342B" w:rsidRPr="009B3B0D" w14:paraId="24399E22" w14:textId="77777777" w:rsidTr="00BD742B">
        <w:tc>
          <w:tcPr>
            <w:tcW w:w="3718" w:type="dxa"/>
          </w:tcPr>
          <w:p w14:paraId="28F095D9" w14:textId="56CB81EC" w:rsidR="00D0342B" w:rsidRPr="009B3B0D" w:rsidRDefault="00105F8B">
            <w:pPr>
              <w:rPr>
                <w:rFonts w:ascii="Times New Roman" w:hAnsi="Times New Roman" w:cs="Times New Roman"/>
              </w:rPr>
            </w:pPr>
            <w:r w:rsidRPr="009B3B0D">
              <w:rPr>
                <w:rFonts w:ascii="Times New Roman" w:hAnsi="Times New Roman" w:cs="Times New Roman"/>
              </w:rPr>
              <w:t>Labora</w:t>
            </w:r>
            <w:r w:rsidR="003D0C9F">
              <w:rPr>
                <w:rFonts w:ascii="Times New Roman" w:hAnsi="Times New Roman" w:cs="Times New Roman"/>
              </w:rPr>
              <w:t>tory Manager</w:t>
            </w:r>
          </w:p>
        </w:tc>
        <w:tc>
          <w:tcPr>
            <w:tcW w:w="5775" w:type="dxa"/>
          </w:tcPr>
          <w:p w14:paraId="30B17DF3" w14:textId="74C67EA7" w:rsidR="00D0342B" w:rsidRPr="009B3B0D" w:rsidRDefault="00105F8B">
            <w:pPr>
              <w:rPr>
                <w:rFonts w:ascii="Times New Roman" w:hAnsi="Times New Roman" w:cs="Times New Roman"/>
              </w:rPr>
            </w:pPr>
            <w:r w:rsidRPr="009B3B0D">
              <w:rPr>
                <w:rFonts w:ascii="Times New Roman" w:hAnsi="Times New Roman" w:cs="Times New Roman"/>
              </w:rPr>
              <w:t>:</w:t>
            </w:r>
          </w:p>
        </w:tc>
      </w:tr>
      <w:tr w:rsidR="00D0342B" w:rsidRPr="009B3B0D" w14:paraId="1EA864A3" w14:textId="77777777" w:rsidTr="00BD742B">
        <w:tc>
          <w:tcPr>
            <w:tcW w:w="3718" w:type="dxa"/>
          </w:tcPr>
          <w:p w14:paraId="5174436F" w14:textId="5E67FF1C" w:rsidR="00D0342B" w:rsidRPr="009B3B0D" w:rsidRDefault="003D0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775" w:type="dxa"/>
          </w:tcPr>
          <w:p w14:paraId="744BE54B" w14:textId="7DF5B6B0" w:rsidR="00D0342B" w:rsidRPr="009B3B0D" w:rsidRDefault="00105F8B">
            <w:pPr>
              <w:rPr>
                <w:rFonts w:ascii="Times New Roman" w:hAnsi="Times New Roman" w:cs="Times New Roman"/>
              </w:rPr>
            </w:pPr>
            <w:r w:rsidRPr="009B3B0D">
              <w:rPr>
                <w:rFonts w:ascii="Times New Roman" w:hAnsi="Times New Roman" w:cs="Times New Roman"/>
              </w:rPr>
              <w:t>:</w:t>
            </w:r>
          </w:p>
        </w:tc>
      </w:tr>
    </w:tbl>
    <w:p w14:paraId="5070B8DC" w14:textId="0F709DB3" w:rsidR="00D0342B" w:rsidRPr="009B3B0D" w:rsidRDefault="00D0342B">
      <w:pPr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7202"/>
        <w:gridCol w:w="1133"/>
        <w:gridCol w:w="1158"/>
      </w:tblGrid>
      <w:tr w:rsidR="00105F8B" w:rsidRPr="009B3B0D" w14:paraId="662FCC1D" w14:textId="77777777" w:rsidTr="009B3B0D">
        <w:tc>
          <w:tcPr>
            <w:tcW w:w="9493" w:type="dxa"/>
            <w:gridSpan w:val="3"/>
          </w:tcPr>
          <w:p w14:paraId="095D9528" w14:textId="26A9070A" w:rsidR="00105F8B" w:rsidRPr="009B3B0D" w:rsidRDefault="003D0C9F" w:rsidP="00105F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ON-THE-JOB</w:t>
            </w:r>
            <w:r w:rsidR="00FC55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AND ORIENTATION TRAININGS</w:t>
            </w:r>
          </w:p>
        </w:tc>
      </w:tr>
      <w:tr w:rsidR="00105F8B" w:rsidRPr="009B3B0D" w14:paraId="7AB7FB61" w14:textId="77777777" w:rsidTr="009B3B0D">
        <w:tc>
          <w:tcPr>
            <w:tcW w:w="7202" w:type="dxa"/>
          </w:tcPr>
          <w:p w14:paraId="52B6514C" w14:textId="0BA7EBA8" w:rsidR="00105F8B" w:rsidRPr="004F573F" w:rsidRDefault="00FC558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SUBJECTS</w:t>
            </w:r>
          </w:p>
        </w:tc>
        <w:tc>
          <w:tcPr>
            <w:tcW w:w="1133" w:type="dxa"/>
          </w:tcPr>
          <w:p w14:paraId="3759A581" w14:textId="5B8E20DD" w:rsidR="00105F8B" w:rsidRPr="004F573F" w:rsidRDefault="007C5934" w:rsidP="004F573F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Given</w:t>
            </w:r>
          </w:p>
        </w:tc>
        <w:tc>
          <w:tcPr>
            <w:tcW w:w="1158" w:type="dxa"/>
          </w:tcPr>
          <w:p w14:paraId="052F17FD" w14:textId="56BC4833" w:rsidR="00105F8B" w:rsidRPr="004F573F" w:rsidRDefault="007C5934" w:rsidP="00BD742B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Not Given</w:t>
            </w:r>
          </w:p>
        </w:tc>
      </w:tr>
      <w:tr w:rsidR="004F573F" w:rsidRPr="009B3B0D" w14:paraId="41074702" w14:textId="77777777" w:rsidTr="004F573F">
        <w:tc>
          <w:tcPr>
            <w:tcW w:w="7202" w:type="dxa"/>
          </w:tcPr>
          <w:p w14:paraId="7F33BA76" w14:textId="4288D812" w:rsidR="004F573F" w:rsidRPr="00693E61" w:rsidRDefault="00FC5588" w:rsidP="004F573F">
            <w:pPr>
              <w:pStyle w:val="NormalWeb"/>
            </w:pPr>
            <w:r w:rsidRPr="00FC5588">
              <w:t>Workplace Introduction (University, Faculty, Department, Laboratory)</w:t>
            </w:r>
          </w:p>
        </w:tc>
        <w:tc>
          <w:tcPr>
            <w:tcW w:w="1133" w:type="dxa"/>
            <w:vAlign w:val="center"/>
          </w:tcPr>
          <w:p w14:paraId="7E853561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575DB576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573F" w:rsidRPr="009B3B0D" w14:paraId="4071052F" w14:textId="77777777" w:rsidTr="004F573F">
        <w:tc>
          <w:tcPr>
            <w:tcW w:w="7202" w:type="dxa"/>
          </w:tcPr>
          <w:p w14:paraId="4F3BFB15" w14:textId="74ED57A1" w:rsidR="004F573F" w:rsidRPr="00693E61" w:rsidRDefault="00FC5588" w:rsidP="004F573F">
            <w:pPr>
              <w:pStyle w:val="NormalWeb"/>
            </w:pPr>
            <w:r w:rsidRPr="00FC5588">
              <w:t>Organizational Structure and General Introduction of Laboratories</w:t>
            </w:r>
          </w:p>
        </w:tc>
        <w:tc>
          <w:tcPr>
            <w:tcW w:w="1133" w:type="dxa"/>
            <w:vAlign w:val="center"/>
          </w:tcPr>
          <w:p w14:paraId="4B1C28EC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125ACCD7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573F" w:rsidRPr="009B3B0D" w14:paraId="17AD868A" w14:textId="77777777" w:rsidTr="004F573F">
        <w:tc>
          <w:tcPr>
            <w:tcW w:w="7202" w:type="dxa"/>
          </w:tcPr>
          <w:p w14:paraId="4AE0B4F0" w14:textId="5BB23EA6" w:rsidR="004F573F" w:rsidRPr="00693E61" w:rsidRDefault="009C6AB4" w:rsidP="004F573F">
            <w:pPr>
              <w:pStyle w:val="NormalWeb"/>
            </w:pPr>
            <w:r w:rsidRPr="009C6AB4">
              <w:t>Starting and Ending Times, Rest Periods</w:t>
            </w:r>
          </w:p>
        </w:tc>
        <w:tc>
          <w:tcPr>
            <w:tcW w:w="1133" w:type="dxa"/>
            <w:vAlign w:val="center"/>
          </w:tcPr>
          <w:p w14:paraId="298A455D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3893C306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573F" w:rsidRPr="009B3B0D" w14:paraId="75B96778" w14:textId="77777777" w:rsidTr="004F573F">
        <w:tc>
          <w:tcPr>
            <w:tcW w:w="7202" w:type="dxa"/>
          </w:tcPr>
          <w:p w14:paraId="770F08F0" w14:textId="11049C87" w:rsidR="004F573F" w:rsidRPr="00693E61" w:rsidRDefault="009C6AB4" w:rsidP="004F573F">
            <w:pPr>
              <w:rPr>
                <w:rFonts w:ascii="Times New Roman" w:hAnsi="Times New Roman" w:cs="Times New Roman"/>
              </w:rPr>
            </w:pPr>
            <w:r w:rsidRPr="009C6AB4">
              <w:rPr>
                <w:rFonts w:ascii="Times New Roman" w:hAnsi="Times New Roman" w:cs="Times New Roman"/>
              </w:rPr>
              <w:t>Laboratory Rules</w:t>
            </w:r>
          </w:p>
        </w:tc>
        <w:tc>
          <w:tcPr>
            <w:tcW w:w="1133" w:type="dxa"/>
            <w:vAlign w:val="center"/>
          </w:tcPr>
          <w:p w14:paraId="16D6D0DB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4A172A2A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573F" w:rsidRPr="009B3B0D" w14:paraId="2C3727D8" w14:textId="77777777" w:rsidTr="004F573F">
        <w:tc>
          <w:tcPr>
            <w:tcW w:w="7202" w:type="dxa"/>
          </w:tcPr>
          <w:p w14:paraId="64C35B1B" w14:textId="330DF213" w:rsidR="004F573F" w:rsidRPr="00693E61" w:rsidRDefault="00FC5588" w:rsidP="004F573F">
            <w:pPr>
              <w:rPr>
                <w:rFonts w:ascii="Times New Roman" w:hAnsi="Times New Roman" w:cs="Times New Roman"/>
              </w:rPr>
            </w:pPr>
            <w:r w:rsidRPr="00FC5588">
              <w:rPr>
                <w:rFonts w:ascii="Times New Roman" w:hAnsi="Times New Roman" w:cs="Times New Roman"/>
              </w:rPr>
              <w:t>Introduction of Laboratory Spaces</w:t>
            </w:r>
          </w:p>
        </w:tc>
        <w:tc>
          <w:tcPr>
            <w:tcW w:w="1133" w:type="dxa"/>
            <w:vAlign w:val="center"/>
          </w:tcPr>
          <w:p w14:paraId="358B0608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317337F9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573F" w:rsidRPr="009B3B0D" w14:paraId="5616CD77" w14:textId="77777777" w:rsidTr="004F573F">
        <w:tc>
          <w:tcPr>
            <w:tcW w:w="7202" w:type="dxa"/>
          </w:tcPr>
          <w:p w14:paraId="56F5D851" w14:textId="7298F7B2" w:rsidR="004F573F" w:rsidRPr="00693E61" w:rsidRDefault="00FC5588" w:rsidP="004F573F">
            <w:pPr>
              <w:rPr>
                <w:rFonts w:ascii="Times New Roman" w:hAnsi="Times New Roman" w:cs="Times New Roman"/>
              </w:rPr>
            </w:pPr>
            <w:r w:rsidRPr="00FC5588">
              <w:rPr>
                <w:rFonts w:ascii="Times New Roman" w:hAnsi="Times New Roman" w:cs="Times New Roman"/>
              </w:rPr>
              <w:t>Introduction of Machine, Device, Work Equipment to be Used</w:t>
            </w:r>
          </w:p>
        </w:tc>
        <w:tc>
          <w:tcPr>
            <w:tcW w:w="1133" w:type="dxa"/>
            <w:vAlign w:val="center"/>
          </w:tcPr>
          <w:p w14:paraId="30786FA5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175FED14" w14:textId="77777777" w:rsidR="004F573F" w:rsidRPr="009B3B0D" w:rsidRDefault="004F573F" w:rsidP="004F573F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AB4" w:rsidRPr="009B3B0D" w14:paraId="6B880BAF" w14:textId="77777777" w:rsidTr="004F573F">
        <w:tc>
          <w:tcPr>
            <w:tcW w:w="7202" w:type="dxa"/>
          </w:tcPr>
          <w:p w14:paraId="30008977" w14:textId="01C231AE" w:rsidR="009C6AB4" w:rsidRPr="00693E61" w:rsidRDefault="009C6AB4" w:rsidP="009C6AB4">
            <w:pPr>
              <w:rPr>
                <w:rFonts w:ascii="Times New Roman" w:hAnsi="Times New Roman" w:cs="Times New Roman"/>
              </w:rPr>
            </w:pPr>
            <w:r w:rsidRPr="00FC5588">
              <w:rPr>
                <w:rFonts w:ascii="Times New Roman" w:hAnsi="Times New Roman" w:cs="Times New Roman"/>
              </w:rPr>
              <w:t>Machine, Device, Work Equipment Instructions to be Used</w:t>
            </w:r>
          </w:p>
        </w:tc>
        <w:tc>
          <w:tcPr>
            <w:tcW w:w="1133" w:type="dxa"/>
            <w:vAlign w:val="center"/>
          </w:tcPr>
          <w:p w14:paraId="1FA661CA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4D0247C4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AB4" w:rsidRPr="009B3B0D" w14:paraId="5AA3E301" w14:textId="77777777" w:rsidTr="004F573F">
        <w:tc>
          <w:tcPr>
            <w:tcW w:w="7202" w:type="dxa"/>
          </w:tcPr>
          <w:p w14:paraId="541D704D" w14:textId="13171695" w:rsidR="009C6AB4" w:rsidRPr="00693E61" w:rsidRDefault="009C6AB4" w:rsidP="009C6AB4">
            <w:pPr>
              <w:rPr>
                <w:rFonts w:ascii="Times New Roman" w:hAnsi="Times New Roman" w:cs="Times New Roman"/>
              </w:rPr>
            </w:pPr>
            <w:r w:rsidRPr="009C6AB4">
              <w:rPr>
                <w:rFonts w:ascii="Times New Roman" w:hAnsi="Times New Roman" w:cs="Times New Roman"/>
              </w:rPr>
              <w:t>Safe Use of Machinery, Device, Work Equipment</w:t>
            </w:r>
          </w:p>
        </w:tc>
        <w:tc>
          <w:tcPr>
            <w:tcW w:w="1133" w:type="dxa"/>
            <w:vAlign w:val="center"/>
          </w:tcPr>
          <w:p w14:paraId="086A1EE8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6A305118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AB4" w:rsidRPr="009B3B0D" w14:paraId="5607A431" w14:textId="77777777" w:rsidTr="004F573F">
        <w:tc>
          <w:tcPr>
            <w:tcW w:w="7202" w:type="dxa"/>
          </w:tcPr>
          <w:p w14:paraId="310BD102" w14:textId="6BB16CA6" w:rsidR="009C6AB4" w:rsidRPr="00693E61" w:rsidRDefault="009C6AB4" w:rsidP="009C6AB4">
            <w:pPr>
              <w:rPr>
                <w:rFonts w:ascii="Times New Roman" w:hAnsi="Times New Roman" w:cs="Times New Roman"/>
              </w:rPr>
            </w:pPr>
            <w:r w:rsidRPr="00FC5588">
              <w:rPr>
                <w:rFonts w:ascii="Times New Roman" w:hAnsi="Times New Roman" w:cs="Times New Roman"/>
              </w:rPr>
              <w:t>Laboratory Instructions</w:t>
            </w:r>
          </w:p>
        </w:tc>
        <w:tc>
          <w:tcPr>
            <w:tcW w:w="1133" w:type="dxa"/>
            <w:vAlign w:val="center"/>
          </w:tcPr>
          <w:p w14:paraId="2D5DF885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0913C20A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AB4" w:rsidRPr="009B3B0D" w14:paraId="1F170E30" w14:textId="77777777" w:rsidTr="004F573F">
        <w:tc>
          <w:tcPr>
            <w:tcW w:w="7202" w:type="dxa"/>
          </w:tcPr>
          <w:p w14:paraId="52E7D5B2" w14:textId="7525133A" w:rsidR="009C6AB4" w:rsidRPr="00693E61" w:rsidRDefault="009C6AB4" w:rsidP="009C6AB4">
            <w:pPr>
              <w:rPr>
                <w:rFonts w:ascii="Times New Roman" w:hAnsi="Times New Roman" w:cs="Times New Roman"/>
              </w:rPr>
            </w:pPr>
            <w:r w:rsidRPr="00FC5588">
              <w:rPr>
                <w:rFonts w:ascii="Times New Roman" w:hAnsi="Times New Roman" w:cs="Times New Roman"/>
              </w:rPr>
              <w:t>Laboratory Specific Risks and Control Measures</w:t>
            </w:r>
          </w:p>
        </w:tc>
        <w:tc>
          <w:tcPr>
            <w:tcW w:w="1133" w:type="dxa"/>
            <w:vAlign w:val="center"/>
          </w:tcPr>
          <w:p w14:paraId="22FDDF43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006ADFC4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AB4" w:rsidRPr="009B3B0D" w14:paraId="4F3D43C3" w14:textId="77777777" w:rsidTr="004F573F">
        <w:tc>
          <w:tcPr>
            <w:tcW w:w="7202" w:type="dxa"/>
          </w:tcPr>
          <w:p w14:paraId="6156E4DA" w14:textId="32FB7A23" w:rsidR="009C6AB4" w:rsidRPr="00693E61" w:rsidRDefault="009C6AB4" w:rsidP="009C6AB4">
            <w:pPr>
              <w:rPr>
                <w:rFonts w:ascii="Times New Roman" w:hAnsi="Times New Roman" w:cs="Times New Roman"/>
              </w:rPr>
            </w:pPr>
            <w:r w:rsidRPr="00FC5588">
              <w:rPr>
                <w:rFonts w:ascii="Times New Roman" w:hAnsi="Times New Roman" w:cs="Times New Roman"/>
              </w:rPr>
              <w:t>Job Description and Practice</w:t>
            </w:r>
          </w:p>
        </w:tc>
        <w:tc>
          <w:tcPr>
            <w:tcW w:w="1133" w:type="dxa"/>
            <w:vAlign w:val="center"/>
          </w:tcPr>
          <w:p w14:paraId="5D966DB7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6EFBDC3F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AB4" w:rsidRPr="009B3B0D" w14:paraId="1E7B004B" w14:textId="77777777" w:rsidTr="004F573F">
        <w:tc>
          <w:tcPr>
            <w:tcW w:w="7202" w:type="dxa"/>
          </w:tcPr>
          <w:p w14:paraId="3331FD79" w14:textId="626A910A" w:rsidR="009C6AB4" w:rsidRPr="00693E61" w:rsidRDefault="009C6AB4" w:rsidP="009C6AB4">
            <w:pPr>
              <w:rPr>
                <w:rFonts w:ascii="Times New Roman" w:hAnsi="Times New Roman" w:cs="Times New Roman"/>
              </w:rPr>
            </w:pPr>
            <w:r w:rsidRPr="00FC5588">
              <w:rPr>
                <w:rFonts w:ascii="Times New Roman" w:hAnsi="Times New Roman" w:cs="Times New Roman"/>
              </w:rPr>
              <w:t>Use of Personal Protective and Equipment</w:t>
            </w:r>
          </w:p>
        </w:tc>
        <w:tc>
          <w:tcPr>
            <w:tcW w:w="1133" w:type="dxa"/>
            <w:vAlign w:val="center"/>
          </w:tcPr>
          <w:p w14:paraId="1FD5D79C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69BD4E8A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AB4" w:rsidRPr="009B3B0D" w14:paraId="423AAFB8" w14:textId="77777777" w:rsidTr="004F573F">
        <w:tc>
          <w:tcPr>
            <w:tcW w:w="7202" w:type="dxa"/>
          </w:tcPr>
          <w:p w14:paraId="5F686BE6" w14:textId="3719AB10" w:rsidR="009C6AB4" w:rsidRPr="00693E61" w:rsidRDefault="009C6AB4" w:rsidP="009C6AB4">
            <w:pPr>
              <w:pStyle w:val="NormalWeb"/>
            </w:pPr>
            <w:r w:rsidRPr="00EB51B0">
              <w:t>The Effect of a Possible Nonconformity or Mistake on the Next Step</w:t>
            </w:r>
          </w:p>
        </w:tc>
        <w:tc>
          <w:tcPr>
            <w:tcW w:w="1133" w:type="dxa"/>
            <w:vAlign w:val="center"/>
          </w:tcPr>
          <w:p w14:paraId="44004752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59BCFCCA" w14:textId="77777777" w:rsidR="009C6AB4" w:rsidRPr="009B3B0D" w:rsidRDefault="009C6AB4" w:rsidP="009C6AB4">
            <w:pPr>
              <w:pStyle w:val="ListeParagraf"/>
              <w:numPr>
                <w:ilvl w:val="0"/>
                <w:numId w:val="3"/>
              </w:numPr>
              <w:ind w:right="-612" w:hanging="8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AB4" w:rsidRPr="009B3B0D" w14:paraId="15286820" w14:textId="77777777" w:rsidTr="009B3B0D">
        <w:tc>
          <w:tcPr>
            <w:tcW w:w="9493" w:type="dxa"/>
            <w:gridSpan w:val="3"/>
          </w:tcPr>
          <w:p w14:paraId="64E25CB5" w14:textId="39849736" w:rsidR="009C6AB4" w:rsidRPr="00693E61" w:rsidRDefault="009C6AB4" w:rsidP="009C6AB4">
            <w:pPr>
              <w:pStyle w:val="NormalWeb"/>
            </w:pPr>
            <w:r w:rsidRPr="00EB51B0">
              <w:t>EXPLANATION/NOTES</w:t>
            </w:r>
            <w:r w:rsidRPr="00693E61">
              <w:t xml:space="preserve">: </w:t>
            </w:r>
          </w:p>
          <w:p w14:paraId="059A8D39" w14:textId="77777777" w:rsidR="009C6AB4" w:rsidRPr="00693E61" w:rsidRDefault="009C6AB4" w:rsidP="009C6AB4">
            <w:pPr>
              <w:rPr>
                <w:rFonts w:ascii="Times New Roman" w:hAnsi="Times New Roman" w:cs="Times New Roman"/>
              </w:rPr>
            </w:pPr>
          </w:p>
        </w:tc>
      </w:tr>
    </w:tbl>
    <w:p w14:paraId="24BB73C4" w14:textId="5B0B691D" w:rsidR="00D0342B" w:rsidRPr="009B3B0D" w:rsidRDefault="00D0342B">
      <w:pPr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BD742B" w:rsidRPr="009B3B0D" w14:paraId="53487B17" w14:textId="77777777" w:rsidTr="00494AC4">
        <w:trPr>
          <w:trHeight w:val="992"/>
        </w:trPr>
        <w:tc>
          <w:tcPr>
            <w:tcW w:w="4675" w:type="dxa"/>
          </w:tcPr>
          <w:p w14:paraId="0109F223" w14:textId="74B52193" w:rsidR="00BD742B" w:rsidRPr="009B3B0D" w:rsidRDefault="00EB51B0" w:rsidP="009B3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Instructor</w:t>
            </w:r>
            <w:r w:rsidR="009B3B0D" w:rsidRPr="009B3B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3B0D" w:rsidRPr="009B3B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660881" w:rsidRPr="006608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Name-Surname, Date, Signature</w:t>
            </w:r>
            <w:r w:rsidR="009B3B0D" w:rsidRPr="009B3B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818" w:type="dxa"/>
          </w:tcPr>
          <w:p w14:paraId="62C8DB61" w14:textId="39798C7D" w:rsidR="00BD742B" w:rsidRPr="009B3B0D" w:rsidRDefault="00EB51B0" w:rsidP="009B3B0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</w:t>
            </w:r>
            <w:r w:rsidR="009B3B0D" w:rsidRPr="009B3B0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660881" w:rsidRPr="006608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Name-Surname, Date, Signature</w:t>
            </w:r>
            <w:r w:rsidR="009B3B0D" w:rsidRPr="009B3B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43233A6C" w14:textId="77777777" w:rsidR="009B3B0D" w:rsidRPr="009B3B0D" w:rsidRDefault="009B3B0D" w:rsidP="009B3B0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FE2D6CD" w14:textId="77777777" w:rsidR="009B3B0D" w:rsidRPr="009B3B0D" w:rsidRDefault="009B3B0D" w:rsidP="009B3B0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59AEB79" w14:textId="39850A24" w:rsidR="009B3B0D" w:rsidRPr="009B3B0D" w:rsidRDefault="009B3B0D" w:rsidP="009B3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CC63D0" w14:textId="7C575A80" w:rsidR="00BD742B" w:rsidRPr="009B3B0D" w:rsidRDefault="00BD742B" w:rsidP="009B3B0D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72"/>
        <w:gridCol w:w="3261"/>
        <w:gridCol w:w="3260"/>
      </w:tblGrid>
      <w:tr w:rsidR="009B3B0D" w:rsidRPr="009B3B0D" w14:paraId="5D4FEA28" w14:textId="77777777" w:rsidTr="00494AC4">
        <w:trPr>
          <w:trHeight w:val="1265"/>
        </w:trPr>
        <w:tc>
          <w:tcPr>
            <w:tcW w:w="2972" w:type="dxa"/>
          </w:tcPr>
          <w:p w14:paraId="4D5215A6" w14:textId="77777777" w:rsidR="00660881" w:rsidRDefault="00EB51B0" w:rsidP="00EB5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51B0">
              <w:rPr>
                <w:rFonts w:ascii="Times New Roman" w:hAnsi="Times New Roman" w:cs="Times New Roman"/>
                <w:sz w:val="18"/>
                <w:szCs w:val="18"/>
              </w:rPr>
              <w:t>Laboratory Manager</w:t>
            </w:r>
          </w:p>
          <w:p w14:paraId="7C7DFA7D" w14:textId="5EE9E063" w:rsidR="009B3B0D" w:rsidRPr="009B3B0D" w:rsidRDefault="009B3B0D" w:rsidP="00EB5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B0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60881" w:rsidRPr="006608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Name-Surname, Date, Signature</w:t>
            </w:r>
            <w:r w:rsidRPr="009B3B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14:paraId="252AEA71" w14:textId="77777777" w:rsidR="00660881" w:rsidRDefault="00660881" w:rsidP="009B3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9B3B0D" w:rsidRPr="009B3B0D">
              <w:rPr>
                <w:rFonts w:ascii="Times New Roman" w:hAnsi="Times New Roman" w:cs="Times New Roman"/>
                <w:sz w:val="18"/>
                <w:szCs w:val="18"/>
              </w:rPr>
              <w:t>ontrol</w:t>
            </w:r>
          </w:p>
          <w:p w14:paraId="70E0C877" w14:textId="0B144F17" w:rsidR="009B3B0D" w:rsidRPr="009B3B0D" w:rsidRDefault="009B3B0D" w:rsidP="009B3B0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3B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660881" w:rsidRPr="006608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Name-Surname, Date, Signature</w:t>
            </w:r>
            <w:r w:rsidRPr="009B3B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784F39E6" w14:textId="0187BDDC" w:rsidR="009B3B0D" w:rsidRDefault="00660881" w:rsidP="009B3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 w:rsidRPr="006608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ead of department</w:t>
            </w:r>
          </w:p>
          <w:p w14:paraId="43B75CB0" w14:textId="77777777" w:rsidR="009B3B0D" w:rsidRPr="009B3B0D" w:rsidRDefault="009B3B0D" w:rsidP="009B3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F7796" w14:textId="592222AC" w:rsidR="009B3B0D" w:rsidRPr="009B3B0D" w:rsidRDefault="009B3B0D" w:rsidP="009B3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4067F69" w14:textId="77777777" w:rsidR="00660881" w:rsidRDefault="00660881" w:rsidP="009B3B0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Approval</w:t>
            </w:r>
          </w:p>
          <w:p w14:paraId="38DDAD5D" w14:textId="511C416B" w:rsidR="009B3B0D" w:rsidRPr="009B3B0D" w:rsidRDefault="009B3B0D" w:rsidP="009B3B0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B3B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660881" w:rsidRPr="0066088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Name-Surname, Date, Signature</w:t>
            </w:r>
            <w:r w:rsidRPr="009B3B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14:paraId="6E9B77CD" w14:textId="35E4C2E4" w:rsidR="009B3B0D" w:rsidRPr="009B3B0D" w:rsidRDefault="009B3B0D" w:rsidP="009B3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3B0D"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  <w:proofErr w:type="spellEnd"/>
          </w:p>
        </w:tc>
      </w:tr>
    </w:tbl>
    <w:p w14:paraId="3E37CD25" w14:textId="77777777" w:rsidR="009B3B0D" w:rsidRPr="009B3B0D" w:rsidRDefault="009B3B0D">
      <w:pPr>
        <w:rPr>
          <w:rFonts w:ascii="Times New Roman" w:hAnsi="Times New Roman" w:cs="Times New Roman"/>
        </w:rPr>
      </w:pPr>
    </w:p>
    <w:sectPr w:rsidR="009B3B0D" w:rsidRPr="009B3B0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0567" w14:textId="77777777" w:rsidR="00CA222F" w:rsidRDefault="00CA222F" w:rsidP="00D0342B">
      <w:r>
        <w:separator/>
      </w:r>
    </w:p>
  </w:endnote>
  <w:endnote w:type="continuationSeparator" w:id="0">
    <w:p w14:paraId="00665B71" w14:textId="77777777" w:rsidR="00CA222F" w:rsidRDefault="00CA222F" w:rsidP="00D0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2188" w14:textId="77777777" w:rsidR="00CA222F" w:rsidRDefault="00CA222F" w:rsidP="00D0342B">
      <w:r>
        <w:separator/>
      </w:r>
    </w:p>
  </w:footnote>
  <w:footnote w:type="continuationSeparator" w:id="0">
    <w:p w14:paraId="5D7B86BB" w14:textId="77777777" w:rsidR="00CA222F" w:rsidRDefault="00CA222F" w:rsidP="00D0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A27B" w14:textId="32E1EDFE" w:rsidR="00D0342B" w:rsidRPr="004F573F" w:rsidRDefault="005C6421" w:rsidP="00D0342B">
    <w:pPr>
      <w:pStyle w:val="NormalWeb"/>
      <w:jc w:val="center"/>
      <w:rPr>
        <w:rFonts w:ascii="TimesNewRomanPSMT" w:hAnsi="TimesNewRomanPSMT"/>
        <w:color w:val="000000" w:themeColor="text1"/>
      </w:rPr>
    </w:pPr>
    <w:r w:rsidRPr="004F573F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A6141" wp14:editId="158F6B4B">
              <wp:simplePos x="0" y="0"/>
              <wp:positionH relativeFrom="column">
                <wp:posOffset>-568960</wp:posOffset>
              </wp:positionH>
              <wp:positionV relativeFrom="paragraph">
                <wp:posOffset>647700</wp:posOffset>
              </wp:positionV>
              <wp:extent cx="6969760" cy="0"/>
              <wp:effectExtent l="0" t="12700" r="1524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97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22C8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pt,51pt" to="7in,5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" strokecolor="black [3213]" strokeweight="1.5pt">
              <v:stroke joinstyle="miter"/>
            </v:line>
          </w:pict>
        </mc:Fallback>
      </mc:AlternateContent>
    </w:r>
    <w:r w:rsidR="00D0342B" w:rsidRPr="004F573F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3D1F5244" wp14:editId="774607CC">
          <wp:simplePos x="0" y="0"/>
          <wp:positionH relativeFrom="column">
            <wp:posOffset>-365760</wp:posOffset>
          </wp:positionH>
          <wp:positionV relativeFrom="paragraph">
            <wp:posOffset>50800</wp:posOffset>
          </wp:positionV>
          <wp:extent cx="1595120" cy="497840"/>
          <wp:effectExtent l="0" t="0" r="5080" b="0"/>
          <wp:wrapSquare wrapText="bothSides"/>
          <wp:docPr id="1" name="Picture 1" descr="page1image44220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42206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42B" w:rsidRPr="004F573F">
      <w:rPr>
        <w:color w:val="000000" w:themeColor="text1"/>
      </w:rPr>
      <w:fldChar w:fldCharType="begin"/>
    </w:r>
    <w:r w:rsidR="00D0342B" w:rsidRPr="004F573F">
      <w:rPr>
        <w:color w:val="000000" w:themeColor="text1"/>
      </w:rPr>
      <w:instrText xml:space="preserve"> INCLUDEPICTURE "/var/folders/w4/85d2yvt9439gg8vgvd_1sbk80000gn/T/com.microsoft.Word/WebArchiveCopyPasteTempFiles/page1image44220624" \* MERGEFORMATINET </w:instrText>
    </w:r>
    <w:r w:rsidR="00CA222F">
      <w:rPr>
        <w:color w:val="000000" w:themeColor="text1"/>
      </w:rPr>
      <w:fldChar w:fldCharType="separate"/>
    </w:r>
    <w:r w:rsidR="00D0342B" w:rsidRPr="004F573F">
      <w:rPr>
        <w:color w:val="000000" w:themeColor="text1"/>
      </w:rPr>
      <w:fldChar w:fldCharType="end"/>
    </w:r>
    <w:r w:rsidR="003D0C9F">
      <w:rPr>
        <w:rFonts w:ascii="TimesNewRomanPS" w:hAnsi="TimesNewRomanPS"/>
        <w:b/>
        <w:bCs/>
        <w:color w:val="000000" w:themeColor="text1"/>
      </w:rPr>
      <w:t>İSTANBUL TECHNICAL UNIVERSITY</w:t>
    </w:r>
    <w:r w:rsidR="00D0342B" w:rsidRPr="004F573F">
      <w:rPr>
        <w:rFonts w:ascii="TimesNewRomanPS" w:hAnsi="TimesNewRomanPS"/>
        <w:b/>
        <w:bCs/>
        <w:color w:val="000000" w:themeColor="text1"/>
      </w:rPr>
      <w:br/>
    </w:r>
    <w:r w:rsidR="003D0C9F" w:rsidRPr="003D0C9F">
      <w:rPr>
        <w:rFonts w:ascii="TimesNewRomanPS" w:hAnsi="TimesNewRomanPS"/>
        <w:b/>
        <w:bCs/>
        <w:color w:val="000000" w:themeColor="text1"/>
        <w:sz w:val="22"/>
        <w:szCs w:val="22"/>
      </w:rPr>
      <w:t>OCCUPATIONAL HEALTH AND SAFETY UNIT COORDINATION</w:t>
    </w:r>
    <w:r w:rsidR="00D0342B" w:rsidRPr="003D0C9F">
      <w:rPr>
        <w:rFonts w:ascii="TimesNewRomanPS" w:hAnsi="TimesNewRomanPS"/>
        <w:b/>
        <w:bCs/>
        <w:color w:val="000000" w:themeColor="text1"/>
        <w:sz w:val="22"/>
        <w:szCs w:val="22"/>
      </w:rPr>
      <w:t xml:space="preserve"> </w:t>
    </w:r>
    <w:r w:rsidR="003D0C9F" w:rsidRPr="003D0C9F">
      <w:rPr>
        <w:rFonts w:ascii="TimesNewRomanPSMT" w:hAnsi="TimesNewRomanPSMT"/>
        <w:color w:val="000000" w:themeColor="text1"/>
        <w:sz w:val="20"/>
        <w:szCs w:val="21"/>
      </w:rPr>
      <w:t>PARTICIPATION FORM OF ON-THE-JOB AND ORIENTATION TRAININGS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854E2"/>
    <w:multiLevelType w:val="hybridMultilevel"/>
    <w:tmpl w:val="6422F15E"/>
    <w:lvl w:ilvl="0" w:tplc="CA78D0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AFF"/>
    <w:multiLevelType w:val="hybridMultilevel"/>
    <w:tmpl w:val="1ADE3980"/>
    <w:lvl w:ilvl="0" w:tplc="CA78D0A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3453B9"/>
    <w:multiLevelType w:val="hybridMultilevel"/>
    <w:tmpl w:val="3AC635A8"/>
    <w:lvl w:ilvl="0" w:tplc="CA78D0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00529"/>
    <w:multiLevelType w:val="hybridMultilevel"/>
    <w:tmpl w:val="55F62E0E"/>
    <w:lvl w:ilvl="0" w:tplc="CA78D0A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9325A"/>
    <w:multiLevelType w:val="hybridMultilevel"/>
    <w:tmpl w:val="C1D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919">
    <w:abstractNumId w:val="4"/>
  </w:num>
  <w:num w:numId="2" w16cid:durableId="472067015">
    <w:abstractNumId w:val="0"/>
  </w:num>
  <w:num w:numId="3" w16cid:durableId="1298534386">
    <w:abstractNumId w:val="3"/>
  </w:num>
  <w:num w:numId="4" w16cid:durableId="1575704513">
    <w:abstractNumId w:val="2"/>
  </w:num>
  <w:num w:numId="5" w16cid:durableId="193207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2B"/>
    <w:rsid w:val="00056586"/>
    <w:rsid w:val="00105F8B"/>
    <w:rsid w:val="00116B3A"/>
    <w:rsid w:val="001441A0"/>
    <w:rsid w:val="00163023"/>
    <w:rsid w:val="003D0C9F"/>
    <w:rsid w:val="00494AC4"/>
    <w:rsid w:val="004F573F"/>
    <w:rsid w:val="005C6421"/>
    <w:rsid w:val="00660881"/>
    <w:rsid w:val="00685157"/>
    <w:rsid w:val="00693E61"/>
    <w:rsid w:val="007C5934"/>
    <w:rsid w:val="009B3B0D"/>
    <w:rsid w:val="009C6AB4"/>
    <w:rsid w:val="00A1373C"/>
    <w:rsid w:val="00BD742B"/>
    <w:rsid w:val="00CA222F"/>
    <w:rsid w:val="00D0342B"/>
    <w:rsid w:val="00E808BB"/>
    <w:rsid w:val="00EB51B0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E72A7"/>
  <w15:chartTrackingRefBased/>
  <w15:docId w15:val="{730712C0-F750-E849-90BB-8F48AEA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342B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342B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0342B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342B"/>
    <w:rPr>
      <w:lang w:val="en-US"/>
    </w:rPr>
  </w:style>
  <w:style w:type="paragraph" w:styleId="NormalWeb">
    <w:name w:val="Normal (Web)"/>
    <w:basedOn w:val="Normal"/>
    <w:uiPriority w:val="99"/>
    <w:unhideWhenUsed/>
    <w:rsid w:val="00D034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D0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Derya</dc:creator>
  <cp:keywords/>
  <dc:description/>
  <cp:lastModifiedBy>seferhanyilmaz@yandex.com</cp:lastModifiedBy>
  <cp:revision>4</cp:revision>
  <dcterms:created xsi:type="dcterms:W3CDTF">2022-04-07T07:44:00Z</dcterms:created>
  <dcterms:modified xsi:type="dcterms:W3CDTF">2022-04-07T08:39:00Z</dcterms:modified>
</cp:coreProperties>
</file>